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D655D7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655D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83DE4" w:rsidRPr="00D655D7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D655D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D655D7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D655D7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D655D7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EA4CA7" w:rsidRPr="00D655D7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D655D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D655D7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D655D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</w:t>
      </w:r>
    </w:p>
    <w:p w:rsidR="00FA008C" w:rsidRPr="00D655D7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655D7">
        <w:rPr>
          <w:rFonts w:ascii="Times New Roman" w:hAnsi="Times New Roman" w:cs="Times New Roman"/>
          <w:b w:val="0"/>
          <w:bCs w:val="0"/>
          <w:i w:val="0"/>
          <w:iCs w:val="0"/>
        </w:rPr>
        <w:t>202</w:t>
      </w:r>
      <w:r w:rsidR="00EA4CA7" w:rsidRPr="00D655D7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D655D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D655D7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D655D7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D655D7" w:rsidRDefault="009E6595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55D7">
        <w:rPr>
          <w:rFonts w:ascii="Times New Roman" w:hAnsi="Times New Roman" w:cs="Times New Roman"/>
          <w:sz w:val="28"/>
          <w:szCs w:val="28"/>
        </w:rPr>
        <w:t>Р</w:t>
      </w:r>
      <w:r w:rsidR="00FA008C" w:rsidRPr="00D655D7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D655D7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D655D7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D655D7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D655D7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D655D7" w:rsidRDefault="00FA008C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55D7">
        <w:rPr>
          <w:rFonts w:ascii="Times New Roman" w:hAnsi="Times New Roman" w:cs="Times New Roman"/>
          <w:sz w:val="28"/>
          <w:szCs w:val="28"/>
        </w:rPr>
        <w:t>на 20</w:t>
      </w:r>
      <w:r w:rsidR="0031345B" w:rsidRPr="00D655D7">
        <w:rPr>
          <w:rFonts w:ascii="Times New Roman" w:hAnsi="Times New Roman" w:cs="Times New Roman"/>
          <w:sz w:val="28"/>
          <w:szCs w:val="28"/>
        </w:rPr>
        <w:t>2</w:t>
      </w:r>
      <w:r w:rsidR="007D6A64" w:rsidRPr="00D655D7">
        <w:rPr>
          <w:rFonts w:ascii="Times New Roman" w:hAnsi="Times New Roman" w:cs="Times New Roman"/>
          <w:sz w:val="28"/>
          <w:szCs w:val="28"/>
        </w:rPr>
        <w:t>2</w:t>
      </w:r>
      <w:r w:rsidRPr="00D655D7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D655D7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D6A64" w:rsidRPr="00D655D7">
        <w:rPr>
          <w:rFonts w:ascii="Times New Roman" w:hAnsi="Times New Roman" w:cs="Times New Roman"/>
          <w:sz w:val="28"/>
          <w:szCs w:val="28"/>
        </w:rPr>
        <w:t xml:space="preserve">3 </w:t>
      </w:r>
      <w:r w:rsidR="0052706C" w:rsidRPr="00D655D7">
        <w:rPr>
          <w:rFonts w:ascii="Times New Roman" w:hAnsi="Times New Roman" w:cs="Times New Roman"/>
          <w:sz w:val="28"/>
          <w:szCs w:val="28"/>
        </w:rPr>
        <w:t>и 202</w:t>
      </w:r>
      <w:r w:rsidR="007D6A64" w:rsidRPr="00D655D7">
        <w:rPr>
          <w:rFonts w:ascii="Times New Roman" w:hAnsi="Times New Roman" w:cs="Times New Roman"/>
          <w:sz w:val="28"/>
          <w:szCs w:val="28"/>
        </w:rPr>
        <w:t>4</w:t>
      </w:r>
      <w:r w:rsidR="0052706C" w:rsidRPr="00D655D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60835" w:rsidRPr="00D655D7" w:rsidRDefault="00C60835" w:rsidP="00C60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7564" w:rsidRPr="00D655D7" w:rsidRDefault="00A17564" w:rsidP="00A175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55D7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A17564" w:rsidRPr="00D655D7" w:rsidRDefault="00A17564" w:rsidP="00A175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595" w:rsidRPr="00D655D7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D655D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D655D7" w:rsidTr="00917DAC">
        <w:tc>
          <w:tcPr>
            <w:tcW w:w="2694" w:type="dxa"/>
            <w:vMerge w:val="restart"/>
          </w:tcPr>
          <w:p w:rsidR="004C2CB6" w:rsidRPr="00D655D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D655D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D655D7" w:rsidRDefault="004C2CB6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D655D7" w:rsidRDefault="004C2CB6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D655D7" w:rsidRDefault="004C2CB6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vMerge w:val="restart"/>
          </w:tcPr>
          <w:p w:rsidR="004C2CB6" w:rsidRPr="00D655D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D655D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D655D7" w:rsidRDefault="004C2CB6" w:rsidP="00E45D92">
            <w:pPr>
              <w:pStyle w:val="ConsPlusNormal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Вид расх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D655D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D655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F16"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D655D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D655D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D655D7" w:rsidTr="00917DAC">
        <w:tc>
          <w:tcPr>
            <w:tcW w:w="2694" w:type="dxa"/>
            <w:vMerge/>
          </w:tcPr>
          <w:p w:rsidR="006613CF" w:rsidRPr="00D655D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D655D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D655D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D655D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D655D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D655D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D655D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D655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D655D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D655D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возмездных поступл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ний от др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гих бюдж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D655D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D655D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D655D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D655D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D655D7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869B1" w:rsidRPr="00D655D7" w:rsidTr="007376A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D655D7" w:rsidRDefault="004869B1" w:rsidP="00F80E5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47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«Обе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населения д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1330887,0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324271,9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47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Подпрограмма «Ко</w:t>
            </w:r>
            <w:r w:rsidRPr="00D655D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D655D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99973,7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99973,7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A17564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</w:t>
            </w:r>
            <w:r w:rsidRPr="00D65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ровском районе г.Сара</w:t>
            </w:r>
            <w:r w:rsidR="00A17564" w:rsidRPr="00D65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D655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5Е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F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99973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88325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88325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Предоставление жилых помещений детям-сиротам и детям, оста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шимся без попечения родителей, лицам из числа детей-сирот и д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тей, оставшихся без п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печения родителей, из специализированного 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государственного ж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лищного фонда по дог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ворам найма специал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зированных жилых п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63123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7" w:type="dxa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чения родителей, лицам из их числа по догов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рам найма специализ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рованных жилых п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252020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отдел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категорий гра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345616,3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рам социального найма гражданам, страда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щим тяжелой формой хронических заболев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Комитет по реализации инвестиционных пр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Строительство жилых домов г.Саратов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циональное использ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природных р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водохозя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ция)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62 2 38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126101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Берегоукрепление Во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гоградского водохр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нилища на участке от первого причала до с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лярия «Затон»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транспортной с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466821,7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витие и </w:t>
            </w:r>
            <w:r w:rsidRPr="00D655D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обеспечение сохранности сети авт</w:t>
            </w:r>
            <w:r w:rsidRPr="00D655D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мобильных дорог С</w:t>
            </w:r>
            <w:r w:rsidRPr="00D655D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466821,7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466821,7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Проектно-изыска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тельские, научно-исследовательские, опытно-конструкторс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softHyphen/>
              <w:t>кие работы по объектам строительства и реко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струкции на автом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бильных дорогах общ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го пользования реги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нального и межмун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ципального значения и искусственных соор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жений на них, наход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щихся в государстве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ной собственности 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64020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моста через р.Малый Иргиз на км 50+994 автомобил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«Балаково – 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Духовницкое» в Духо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ницком районе Сарато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right="-108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5Ж 2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154966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моста через р.Терешка на км 19+985 автоподъезда к с.Елшанка –  с.Поповка – с.Старая Лебежайка от автомобильной д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роги «Р-228 «Сызрань – Саратов – Волгоград» в Хвалынском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5Ж 2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Строительство автод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рожного путепровода г.п.Татищево 816 км ПК 10 перегона Тат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щево – Курдюм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5Ж2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R1 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53894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5093627,9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</w:t>
            </w: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вершенствование ок</w:t>
            </w: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леваний и формир</w:t>
            </w: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вание здорового обр</w:t>
            </w: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5093627,9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D655D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5093627,9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4544733,5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2227814,5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Областной клинический противотуберкулезный диспансер на 453 кру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лосуточные койки, 50 мест дневного пребыв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ния, 10 коек реанимации и интенсивной терапии, диспансерное отделение на 200 посещений в см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ну. Город Саратов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F80E51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5Д 1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2632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ждение здравоохран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ния «Областной клин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ческий онкологический диспансер», г.Саратов (строительство онкол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гического диспансера на 200 коек, 20 мест дневного пребывания,                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объекта по адресу: г.Саратов, ул.Вольская,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пол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клиники на 500 мест в п.Юбилейный в Вол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50000,0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клиники в микрорайоне «Звезда» в Кировском районе города Саратова (1-ый этап – поликл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ника на 500 посещений в смену)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5Д 1 19 15310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ГУЗ СО «Красноармей- ская РБ» Реконстру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ция помещения по а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ресу: г.Красноармейск, ул.Кузнечная, д.5, стр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ение 1 с целью разм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щения в нем инфекц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онного отделения 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5365</w:t>
            </w: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85016,8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82262,3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ГУЗ СО «Базарно-Карабулакская РБ» строительство пол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клиники р.п.Базарный Карабулак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3056,0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363590,6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152438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363590,6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ГУЗ СО «Красноарме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ская РБ» «Реконстру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ция здания поликлин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ки по адресу: Сарато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ская область, г.Красно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softHyphen/>
              <w:t>армейск, 5-й микрора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он, д.40»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188500,0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180000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ГУЗ СО «Питерская РБ» строительство п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275605,4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Государственное учр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ждение здравоохран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ния Саратовской обл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сти «Саратовская ра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онная больница» стр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ительство поликлиники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350000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ГУЗ СО «Красноку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201563,4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195032,8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ГУЗ СО «Новоузенская РБ» строительство п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305364,8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295471,0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ГУЗ СО «Аткарская РБ» строительство и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95756,7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92654,1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ГУЗ СО «Аткарская РБ» строительство т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рапевтического корпуса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73206,9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70835,0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ГУЗ СО «Озинская РБ» строительство пол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360895,1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349202,1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населения С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корпуса на 68 койко-мест в ГАУ СО «Э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гельсский дом-интер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Строительство корпуса для ГАУ СО «СОЦ «П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гачевский» для граждан пожилого возраста и и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валидов» Саратовской области» («Строител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ь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ство корпуса СО «Соц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ально-оздоровительный центр «Пугачевский» Саратовской области». Корректировка)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3 51215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114443,4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112154,5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 Полужирный" w:hAnsi="Times New Roman Полужирный" w:cs="Times New Roman"/>
                <w:bCs/>
                <w:spacing w:val="-6"/>
                <w:sz w:val="24"/>
                <w:szCs w:val="24"/>
              </w:rPr>
            </w:pPr>
            <w:r w:rsidRPr="00D655D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6. Государственная программа Сарато</w:t>
            </w:r>
            <w:r w:rsidRPr="00D655D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D655D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D655D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D655D7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териально-техни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softHyphen/>
              <w:t>ческая база спорта»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BB5F2C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BB5F2C">
            <w:pPr>
              <w:spacing w:line="216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Реконструкция стади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на «Юность», распол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женного по адресу: С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ратовская область, г.Вольск, ул.Фирстова, 1 «Д»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«Кул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Саратовской о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1117267,2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Подпрограмма «Укрепление матер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и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ально-технической б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зы и обеспечение де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я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117267</w:t>
            </w: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Комитет по реализ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ции инвестиционных проектов в строител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ь</w:t>
            </w:r>
            <w:r w:rsidRPr="00D655D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1117267,2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 A 30 15450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100000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D655D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Сохранение объекта культурного наследия регионального значения «Театр оперы и балета, 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>1864 г., 1959–1961 гг., расположенного по а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д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ресу: г.Саратов, пл.Теат</w:t>
            </w:r>
            <w:r w:rsidRPr="00D655D7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  <w:t>ральная, 1»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55 А 25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55 А 25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23636,3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0E51" w:rsidRPr="00D655D7" w:rsidTr="00F80E51">
        <w:trPr>
          <w:trHeight w:val="147"/>
        </w:trPr>
        <w:tc>
          <w:tcPr>
            <w:tcW w:w="2694" w:type="dxa"/>
            <w:vAlign w:val="center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Реконструкция ко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плекса малой сцены ГАУК «Саратовский академический театр юного зрителя им.Ю.П.Киселева» (м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 xml:space="preserve">55 А 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146651</w:t>
            </w: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55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119758,3</w:t>
            </w:r>
          </w:p>
        </w:tc>
        <w:tc>
          <w:tcPr>
            <w:tcW w:w="141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Cs/>
                <w:sz w:val="24"/>
                <w:szCs w:val="24"/>
              </w:rPr>
              <w:t>83830,9</w:t>
            </w:r>
          </w:p>
        </w:tc>
      </w:tr>
      <w:tr w:rsidR="00F80E51" w:rsidRPr="00A71D87" w:rsidTr="00F80E51">
        <w:trPr>
          <w:trHeight w:val="147"/>
        </w:trPr>
        <w:tc>
          <w:tcPr>
            <w:tcW w:w="2694" w:type="dxa"/>
          </w:tcPr>
          <w:p w:rsidR="00F80E51" w:rsidRPr="00D655D7" w:rsidRDefault="00F80E51" w:rsidP="00F80E51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8434166,2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sz w:val="24"/>
                <w:szCs w:val="24"/>
              </w:rPr>
              <w:t>6493987,1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3498342,9</w:t>
            </w:r>
          </w:p>
        </w:tc>
        <w:tc>
          <w:tcPr>
            <w:tcW w:w="1417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2599587,1</w:t>
            </w:r>
          </w:p>
        </w:tc>
        <w:tc>
          <w:tcPr>
            <w:tcW w:w="1276" w:type="dxa"/>
            <w:vAlign w:val="bottom"/>
          </w:tcPr>
          <w:p w:rsidR="00F80E51" w:rsidRPr="00D655D7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3131880,3</w:t>
            </w:r>
          </w:p>
        </w:tc>
        <w:tc>
          <w:tcPr>
            <w:tcW w:w="1418" w:type="dxa"/>
            <w:vAlign w:val="bottom"/>
          </w:tcPr>
          <w:p w:rsidR="00F80E51" w:rsidRPr="00F80E51" w:rsidRDefault="00F80E51" w:rsidP="00F80E51">
            <w:pPr>
              <w:spacing w:line="228" w:lineRule="auto"/>
              <w:ind w:firstLine="33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D655D7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2311324,1</w:t>
            </w:r>
            <w:bookmarkStart w:id="0" w:name="_GoBack"/>
            <w:bookmarkEnd w:id="0"/>
          </w:p>
        </w:tc>
      </w:tr>
    </w:tbl>
    <w:p w:rsidR="00F80E51" w:rsidRDefault="00F80E51"/>
    <w:p w:rsidR="00D806BC" w:rsidRPr="00D806BC" w:rsidRDefault="00D806BC" w:rsidP="00C60835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4"/>
        </w:rPr>
      </w:pPr>
    </w:p>
    <w:sectPr w:rsidR="00D806BC" w:rsidRPr="00D806BC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E51" w:rsidRDefault="00F80E51" w:rsidP="001B41CE">
      <w:pPr>
        <w:spacing w:after="0" w:line="240" w:lineRule="auto"/>
      </w:pPr>
      <w:r>
        <w:separator/>
      </w:r>
    </w:p>
  </w:endnote>
  <w:endnote w:type="continuationSeparator" w:id="0">
    <w:p w:rsidR="00F80E51" w:rsidRDefault="00F80E51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E51" w:rsidRDefault="00F80E51" w:rsidP="001B41CE">
      <w:pPr>
        <w:spacing w:after="0" w:line="240" w:lineRule="auto"/>
      </w:pPr>
      <w:r>
        <w:separator/>
      </w:r>
    </w:p>
  </w:footnote>
  <w:footnote w:type="continuationSeparator" w:id="0">
    <w:p w:rsidR="00F80E51" w:rsidRDefault="00F80E51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E51" w:rsidRPr="004729DC" w:rsidRDefault="00F80E51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F80E51" w:rsidRDefault="00F80E5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F80E51" w:rsidRPr="00B147D9" w:rsidRDefault="00F80E51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D655D7">
          <w:rPr>
            <w:rFonts w:ascii="Times New Roman" w:hAnsi="Times New Roman" w:cs="Times New Roman"/>
            <w:noProof/>
          </w:rPr>
          <w:t>12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F80E51" w:rsidRDefault="00F80E51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82B97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4434E"/>
    <w:rsid w:val="00451E61"/>
    <w:rsid w:val="004729DC"/>
    <w:rsid w:val="00473FBC"/>
    <w:rsid w:val="00475C37"/>
    <w:rsid w:val="004810C8"/>
    <w:rsid w:val="004869B1"/>
    <w:rsid w:val="004A4674"/>
    <w:rsid w:val="004B583A"/>
    <w:rsid w:val="004C2CB6"/>
    <w:rsid w:val="004E4DC3"/>
    <w:rsid w:val="00507DDA"/>
    <w:rsid w:val="00514EFB"/>
    <w:rsid w:val="005170A0"/>
    <w:rsid w:val="0052706C"/>
    <w:rsid w:val="00542E40"/>
    <w:rsid w:val="00557ADB"/>
    <w:rsid w:val="00560D23"/>
    <w:rsid w:val="00562A37"/>
    <w:rsid w:val="00563BF7"/>
    <w:rsid w:val="005747D1"/>
    <w:rsid w:val="00580F5A"/>
    <w:rsid w:val="00594C9C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42454"/>
    <w:rsid w:val="006613CF"/>
    <w:rsid w:val="00671AFD"/>
    <w:rsid w:val="00675ED0"/>
    <w:rsid w:val="00692407"/>
    <w:rsid w:val="00695E50"/>
    <w:rsid w:val="006B6A3A"/>
    <w:rsid w:val="006B7FB2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562D"/>
    <w:rsid w:val="007D6A64"/>
    <w:rsid w:val="007E7B28"/>
    <w:rsid w:val="00812608"/>
    <w:rsid w:val="008139C4"/>
    <w:rsid w:val="00823D72"/>
    <w:rsid w:val="00826C7D"/>
    <w:rsid w:val="00834CAD"/>
    <w:rsid w:val="00837BBB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71D87"/>
    <w:rsid w:val="00A74FD6"/>
    <w:rsid w:val="00A85C7C"/>
    <w:rsid w:val="00AA4923"/>
    <w:rsid w:val="00AB33BE"/>
    <w:rsid w:val="00AB6CB2"/>
    <w:rsid w:val="00AC758A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71FFC"/>
    <w:rsid w:val="00B83136"/>
    <w:rsid w:val="00B8337F"/>
    <w:rsid w:val="00B87813"/>
    <w:rsid w:val="00BB5F2C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93F28"/>
    <w:rsid w:val="00DC2DBE"/>
    <w:rsid w:val="00E42A30"/>
    <w:rsid w:val="00E45D92"/>
    <w:rsid w:val="00E4628F"/>
    <w:rsid w:val="00E64687"/>
    <w:rsid w:val="00E72674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2D8DD-D673-4F8B-8916-7B62D95D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7</cp:revision>
  <cp:lastPrinted>2021-11-29T09:20:00Z</cp:lastPrinted>
  <dcterms:created xsi:type="dcterms:W3CDTF">2021-12-01T06:59:00Z</dcterms:created>
  <dcterms:modified xsi:type="dcterms:W3CDTF">2022-01-28T12:42:00Z</dcterms:modified>
</cp:coreProperties>
</file>